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B823" w14:textId="77135E98" w:rsidR="00D103DA" w:rsidRDefault="00585F7B" w:rsidP="00585F7B">
      <w:pPr>
        <w:jc w:val="center"/>
      </w:pPr>
      <w:r>
        <w:rPr>
          <w:noProof/>
        </w:rPr>
        <w:drawing>
          <wp:inline distT="0" distB="0" distL="0" distR="0" wp14:anchorId="1AD4837D" wp14:editId="3D20E6C1">
            <wp:extent cx="1143000" cy="1047750"/>
            <wp:effectExtent l="0" t="0" r="0" b="0"/>
            <wp:docPr id="1295161495" name="Picture 1" descr="A logo with a sheep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161495" name="Picture 1" descr="A logo with a sheep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35BDB" w14:textId="77777777" w:rsidR="00DB54B0" w:rsidRDefault="00DB54B0" w:rsidP="00585F7B">
      <w:pPr>
        <w:jc w:val="center"/>
      </w:pPr>
    </w:p>
    <w:p w14:paraId="16AD8939" w14:textId="77777777" w:rsidR="00114E7B" w:rsidRPr="00114E7B" w:rsidRDefault="00114E7B" w:rsidP="00114E7B">
      <w:pPr>
        <w:spacing w:after="126"/>
        <w:ind w:left="60" w:hanging="10"/>
        <w:jc w:val="center"/>
        <w:rPr>
          <w:rFonts w:ascii="Calibri" w:eastAsia="Calibri" w:hAnsi="Calibri" w:cs="Calibri"/>
          <w:color w:val="000000"/>
          <w:sz w:val="20"/>
          <w:szCs w:val="24"/>
          <w:lang w:eastAsia="en-GB"/>
        </w:rPr>
      </w:pPr>
      <w:r w:rsidRPr="00114E7B">
        <w:rPr>
          <w:rFonts w:ascii="Calibri" w:eastAsia="Calibri" w:hAnsi="Calibri" w:cs="Calibri"/>
          <w:b/>
          <w:color w:val="000000"/>
          <w:sz w:val="20"/>
          <w:szCs w:val="24"/>
          <w:lang w:eastAsia="en-GB"/>
        </w:rPr>
        <w:t xml:space="preserve">East Ilsley Parish Council </w:t>
      </w:r>
    </w:p>
    <w:p w14:paraId="1A760270" w14:textId="77777777" w:rsidR="00114E7B" w:rsidRPr="00114E7B" w:rsidRDefault="00114E7B" w:rsidP="00114E7B">
      <w:pPr>
        <w:spacing w:after="0" w:line="384" w:lineRule="auto"/>
        <w:ind w:left="2141" w:right="2037" w:hanging="10"/>
        <w:jc w:val="center"/>
        <w:rPr>
          <w:rFonts w:ascii="Calibri" w:eastAsia="Calibri" w:hAnsi="Calibri" w:cs="Calibri"/>
          <w:color w:val="000000"/>
          <w:sz w:val="20"/>
          <w:szCs w:val="24"/>
          <w:lang w:eastAsia="en-GB"/>
        </w:rPr>
      </w:pPr>
      <w:r w:rsidRPr="00114E7B">
        <w:rPr>
          <w:rFonts w:ascii="Calibri" w:eastAsia="Calibri" w:hAnsi="Calibri" w:cs="Calibri"/>
          <w:b/>
          <w:color w:val="000000"/>
          <w:sz w:val="20"/>
          <w:szCs w:val="24"/>
          <w:lang w:eastAsia="en-GB"/>
        </w:rPr>
        <w:t xml:space="preserve">Minutes of the Full Meeting of the Parish Council </w:t>
      </w:r>
      <w:r w:rsidRPr="00114E7B">
        <w:rPr>
          <w:rFonts w:ascii="Calibri" w:eastAsia="Calibri" w:hAnsi="Calibri" w:cs="Calibri"/>
          <w:color w:val="000000"/>
          <w:sz w:val="20"/>
          <w:szCs w:val="24"/>
          <w:lang w:eastAsia="en-GB"/>
        </w:rPr>
        <w:t xml:space="preserve">held on </w:t>
      </w:r>
    </w:p>
    <w:p w14:paraId="3C48350A" w14:textId="535AD5E6" w:rsidR="00114E7B" w:rsidRPr="00114E7B" w:rsidRDefault="00114E7B" w:rsidP="00114E7B">
      <w:pPr>
        <w:spacing w:after="142"/>
        <w:ind w:left="60" w:right="4" w:hanging="10"/>
        <w:jc w:val="center"/>
        <w:rPr>
          <w:rFonts w:ascii="Calibri" w:eastAsia="Calibri" w:hAnsi="Calibri" w:cs="Calibri"/>
          <w:b/>
          <w:color w:val="000000"/>
          <w:sz w:val="20"/>
          <w:szCs w:val="24"/>
          <w:lang w:eastAsia="en-GB"/>
        </w:rPr>
      </w:pPr>
      <w:r w:rsidRPr="00114E7B">
        <w:rPr>
          <w:rFonts w:ascii="Calibri" w:eastAsia="Calibri" w:hAnsi="Calibri" w:cs="Calibri"/>
          <w:b/>
          <w:color w:val="000000"/>
          <w:sz w:val="20"/>
          <w:szCs w:val="24"/>
          <w:lang w:eastAsia="en-GB"/>
        </w:rPr>
        <w:t>Tuesda</w:t>
      </w:r>
      <w:r w:rsidR="00EA0F91">
        <w:rPr>
          <w:rFonts w:ascii="Calibri" w:eastAsia="Calibri" w:hAnsi="Calibri" w:cs="Calibri"/>
          <w:b/>
          <w:color w:val="000000"/>
          <w:sz w:val="20"/>
          <w:szCs w:val="24"/>
          <w:lang w:eastAsia="en-GB"/>
        </w:rPr>
        <w:t>y 11</w:t>
      </w:r>
      <w:r w:rsidR="00EA0F91" w:rsidRPr="00EA0F91">
        <w:rPr>
          <w:rFonts w:ascii="Calibri" w:eastAsia="Calibri" w:hAnsi="Calibri" w:cs="Calibri"/>
          <w:b/>
          <w:color w:val="000000"/>
          <w:sz w:val="20"/>
          <w:szCs w:val="24"/>
          <w:vertAlign w:val="superscript"/>
          <w:lang w:eastAsia="en-GB"/>
        </w:rPr>
        <w:t>th</w:t>
      </w:r>
      <w:r w:rsidR="00EA0F91">
        <w:rPr>
          <w:rFonts w:ascii="Calibri" w:eastAsia="Calibri" w:hAnsi="Calibri" w:cs="Calibri"/>
          <w:b/>
          <w:color w:val="000000"/>
          <w:sz w:val="20"/>
          <w:szCs w:val="24"/>
          <w:lang w:eastAsia="en-GB"/>
        </w:rPr>
        <w:t xml:space="preserve"> November</w:t>
      </w:r>
      <w:r w:rsidRPr="00114E7B">
        <w:rPr>
          <w:rFonts w:ascii="Calibri" w:eastAsia="Calibri" w:hAnsi="Calibri" w:cs="Calibri"/>
          <w:b/>
          <w:color w:val="000000"/>
          <w:sz w:val="20"/>
          <w:szCs w:val="24"/>
          <w:lang w:eastAsia="en-GB"/>
        </w:rPr>
        <w:t xml:space="preserve"> at 7.30pm, in the Hall of The Ilsleys Primary School </w:t>
      </w:r>
    </w:p>
    <w:p w14:paraId="39279CDF" w14:textId="4FCA0F9B" w:rsidR="00114E7B" w:rsidRPr="00114E7B" w:rsidRDefault="00114E7B" w:rsidP="00114E7B">
      <w:pPr>
        <w:spacing w:after="142"/>
        <w:ind w:left="60" w:right="4" w:hanging="10"/>
        <w:jc w:val="center"/>
        <w:rPr>
          <w:rFonts w:ascii="Calibri" w:eastAsia="Calibri" w:hAnsi="Calibri" w:cs="Calibri"/>
          <w:color w:val="000000"/>
          <w:sz w:val="20"/>
          <w:szCs w:val="24"/>
          <w:lang w:eastAsia="en-GB"/>
        </w:rPr>
      </w:pPr>
      <w:r w:rsidRPr="00114E7B">
        <w:rPr>
          <w:rFonts w:ascii="Calibri" w:eastAsia="Calibri" w:hAnsi="Calibri" w:cs="Calibri"/>
          <w:b/>
          <w:color w:val="000000"/>
          <w:sz w:val="20"/>
          <w:szCs w:val="24"/>
          <w:lang w:eastAsia="en-GB"/>
        </w:rPr>
        <w:t xml:space="preserve">Ref </w:t>
      </w:r>
      <w:r w:rsidR="00EA0F91">
        <w:rPr>
          <w:rFonts w:ascii="Calibri" w:eastAsia="Calibri" w:hAnsi="Calibri" w:cs="Calibri"/>
          <w:b/>
          <w:color w:val="000000"/>
          <w:sz w:val="20"/>
          <w:szCs w:val="24"/>
          <w:lang w:eastAsia="en-GB"/>
        </w:rPr>
        <w:t>1111</w:t>
      </w:r>
      <w:r w:rsidRPr="00114E7B">
        <w:rPr>
          <w:rFonts w:ascii="Calibri" w:eastAsia="Calibri" w:hAnsi="Calibri" w:cs="Calibri"/>
          <w:b/>
          <w:color w:val="000000"/>
          <w:sz w:val="20"/>
          <w:szCs w:val="24"/>
          <w:lang w:eastAsia="en-GB"/>
        </w:rPr>
        <w:t>2025</w:t>
      </w:r>
    </w:p>
    <w:p w14:paraId="3FB9E17E" w14:textId="77777777" w:rsidR="00114E7B" w:rsidRPr="00114E7B" w:rsidRDefault="00114E7B" w:rsidP="00114E7B">
      <w:pPr>
        <w:spacing w:after="124"/>
        <w:ind w:left="94"/>
        <w:jc w:val="center"/>
        <w:rPr>
          <w:rFonts w:ascii="Calibri" w:eastAsia="Calibri" w:hAnsi="Calibri" w:cs="Calibri"/>
          <w:color w:val="000000"/>
          <w:sz w:val="20"/>
          <w:szCs w:val="24"/>
          <w:lang w:eastAsia="en-GB"/>
        </w:rPr>
      </w:pPr>
      <w:r w:rsidRPr="00114E7B">
        <w:rPr>
          <w:rFonts w:ascii="Calibri" w:eastAsia="Calibri" w:hAnsi="Calibri" w:cs="Calibri"/>
          <w:b/>
          <w:color w:val="000000"/>
          <w:sz w:val="20"/>
          <w:szCs w:val="24"/>
          <w:lang w:eastAsia="en-GB"/>
        </w:rPr>
        <w:t xml:space="preserve"> </w:t>
      </w:r>
    </w:p>
    <w:p w14:paraId="590C6761" w14:textId="470BD34B" w:rsidR="00114E7B" w:rsidRPr="00114E7B" w:rsidRDefault="00114E7B" w:rsidP="00114E7B">
      <w:pPr>
        <w:spacing w:after="0" w:line="384" w:lineRule="auto"/>
        <w:ind w:left="-5" w:right="206" w:hanging="10"/>
        <w:rPr>
          <w:rFonts w:ascii="Calibri" w:eastAsia="Calibri" w:hAnsi="Calibri" w:cs="Calibri"/>
          <w:color w:val="000000"/>
          <w:sz w:val="20"/>
          <w:szCs w:val="24"/>
          <w:lang w:eastAsia="en-GB"/>
        </w:rPr>
      </w:pPr>
      <w:r w:rsidRPr="00114E7B">
        <w:rPr>
          <w:rFonts w:ascii="Calibri" w:eastAsia="Calibri" w:hAnsi="Calibri" w:cs="Calibri"/>
          <w:b/>
          <w:color w:val="000000"/>
          <w:sz w:val="20"/>
          <w:szCs w:val="24"/>
          <w:lang w:eastAsia="en-GB"/>
        </w:rPr>
        <w:t>Members Present:</w:t>
      </w:r>
      <w:r w:rsidRPr="00114E7B">
        <w:rPr>
          <w:rFonts w:ascii="Calibri" w:eastAsia="Calibri" w:hAnsi="Calibri" w:cs="Calibri"/>
          <w:color w:val="000000"/>
          <w:sz w:val="20"/>
          <w:szCs w:val="24"/>
          <w:lang w:eastAsia="en-GB"/>
        </w:rPr>
        <w:t xml:space="preserve">  Cllr Mark Browne,  Cllr Dominic Robertson, </w:t>
      </w:r>
      <w:r w:rsidR="00816BAF">
        <w:rPr>
          <w:rFonts w:ascii="Calibri" w:eastAsia="Calibri" w:hAnsi="Calibri" w:cs="Calibri"/>
          <w:color w:val="000000"/>
          <w:sz w:val="20"/>
          <w:szCs w:val="24"/>
          <w:lang w:eastAsia="en-GB"/>
        </w:rPr>
        <w:t>Cllr Rhiannon Blow</w:t>
      </w:r>
    </w:p>
    <w:p w14:paraId="4BE6CE74" w14:textId="77777777" w:rsidR="00114E7B" w:rsidRPr="00114E7B" w:rsidRDefault="00114E7B" w:rsidP="00114E7B">
      <w:pPr>
        <w:spacing w:after="0" w:line="384" w:lineRule="auto"/>
        <w:ind w:left="-5" w:right="206" w:hanging="10"/>
        <w:rPr>
          <w:rFonts w:ascii="Calibri" w:eastAsia="Calibri" w:hAnsi="Calibri" w:cs="Calibri"/>
          <w:color w:val="000000"/>
          <w:sz w:val="20"/>
          <w:szCs w:val="24"/>
          <w:lang w:eastAsia="en-GB"/>
        </w:rPr>
      </w:pPr>
      <w:r w:rsidRPr="00114E7B">
        <w:rPr>
          <w:rFonts w:ascii="Calibri" w:eastAsia="Calibri" w:hAnsi="Calibri" w:cs="Calibri"/>
          <w:color w:val="000000"/>
          <w:sz w:val="20"/>
          <w:szCs w:val="24"/>
          <w:lang w:eastAsia="en-GB"/>
        </w:rPr>
        <w:t xml:space="preserve"> </w:t>
      </w:r>
      <w:r w:rsidRPr="00114E7B">
        <w:rPr>
          <w:rFonts w:ascii="Calibri" w:eastAsia="Calibri" w:hAnsi="Calibri" w:cs="Calibri"/>
          <w:b/>
          <w:color w:val="000000"/>
          <w:sz w:val="20"/>
          <w:szCs w:val="24"/>
          <w:lang w:eastAsia="en-GB"/>
        </w:rPr>
        <w:t>In Attendance:</w:t>
      </w:r>
      <w:r w:rsidRPr="00114E7B">
        <w:rPr>
          <w:rFonts w:ascii="Calibri" w:eastAsia="Calibri" w:hAnsi="Calibri" w:cs="Calibri"/>
          <w:color w:val="000000"/>
          <w:sz w:val="20"/>
          <w:szCs w:val="24"/>
          <w:lang w:eastAsia="en-GB"/>
        </w:rPr>
        <w:t xml:space="preserve">                    </w:t>
      </w:r>
    </w:p>
    <w:p w14:paraId="708B064A" w14:textId="77EE90BE" w:rsidR="00114E7B" w:rsidRPr="00114E7B" w:rsidRDefault="00114E7B" w:rsidP="00114E7B">
      <w:pPr>
        <w:spacing w:after="0" w:line="384" w:lineRule="auto"/>
        <w:ind w:left="-5" w:right="206" w:hanging="10"/>
        <w:rPr>
          <w:rFonts w:ascii="Calibri" w:eastAsia="Calibri" w:hAnsi="Calibri" w:cs="Calibri"/>
          <w:color w:val="000000"/>
          <w:sz w:val="20"/>
          <w:szCs w:val="24"/>
          <w:lang w:eastAsia="en-GB"/>
        </w:rPr>
      </w:pPr>
      <w:r w:rsidRPr="00114E7B">
        <w:rPr>
          <w:rFonts w:ascii="Calibri" w:eastAsia="Calibri" w:hAnsi="Calibri" w:cs="Calibri"/>
          <w:color w:val="000000"/>
          <w:sz w:val="20"/>
          <w:szCs w:val="24"/>
          <w:lang w:eastAsia="en-GB"/>
        </w:rPr>
        <w:t xml:space="preserve">  </w:t>
      </w:r>
      <w:r w:rsidR="00EA0F91">
        <w:rPr>
          <w:rFonts w:ascii="Calibri" w:eastAsia="Calibri" w:hAnsi="Calibri" w:cs="Calibri"/>
          <w:color w:val="000000"/>
          <w:sz w:val="20"/>
          <w:szCs w:val="24"/>
          <w:lang w:eastAsia="en-GB"/>
        </w:rPr>
        <w:t>Cllr Carolyne Culver and 6</w:t>
      </w:r>
      <w:r w:rsidRPr="00114E7B">
        <w:rPr>
          <w:rFonts w:ascii="Calibri" w:eastAsia="Calibri" w:hAnsi="Calibri" w:cs="Calibri"/>
          <w:color w:val="000000"/>
          <w:sz w:val="20"/>
          <w:szCs w:val="24"/>
          <w:lang w:eastAsia="en-GB"/>
        </w:rPr>
        <w:t xml:space="preserve"> members of the public.</w:t>
      </w:r>
    </w:p>
    <w:p w14:paraId="207D3008" w14:textId="77777777" w:rsidR="00114E7B" w:rsidRPr="00114E7B" w:rsidRDefault="00114E7B" w:rsidP="00114E7B">
      <w:pPr>
        <w:spacing w:after="0" w:line="384" w:lineRule="auto"/>
        <w:ind w:left="-5" w:right="206" w:hanging="10"/>
        <w:rPr>
          <w:rFonts w:ascii="Calibri" w:eastAsia="Calibri" w:hAnsi="Calibri" w:cs="Calibri"/>
          <w:color w:val="000000"/>
          <w:sz w:val="20"/>
          <w:szCs w:val="24"/>
          <w:lang w:eastAsia="en-GB"/>
        </w:rPr>
      </w:pPr>
      <w:r w:rsidRPr="00114E7B">
        <w:rPr>
          <w:rFonts w:ascii="Calibri" w:eastAsia="Calibri" w:hAnsi="Calibri" w:cs="Calibri"/>
          <w:color w:val="000000"/>
          <w:sz w:val="20"/>
          <w:szCs w:val="24"/>
          <w:lang w:eastAsia="en-GB"/>
        </w:rPr>
        <w:t xml:space="preserve"> </w:t>
      </w:r>
    </w:p>
    <w:p w14:paraId="7DA87327" w14:textId="77777777" w:rsidR="00114E7B" w:rsidRPr="00114E7B" w:rsidRDefault="00114E7B" w:rsidP="00114E7B">
      <w:pPr>
        <w:spacing w:after="126"/>
        <w:ind w:left="-5" w:hanging="10"/>
        <w:rPr>
          <w:rFonts w:ascii="Calibri" w:eastAsia="Calibri" w:hAnsi="Calibri" w:cs="Calibri"/>
          <w:color w:val="000000"/>
          <w:sz w:val="20"/>
          <w:szCs w:val="24"/>
          <w:lang w:eastAsia="en-GB"/>
        </w:rPr>
      </w:pPr>
      <w:r w:rsidRPr="00114E7B">
        <w:rPr>
          <w:rFonts w:ascii="Calibri" w:eastAsia="Calibri" w:hAnsi="Calibri" w:cs="Calibri"/>
          <w:b/>
          <w:color w:val="000000"/>
          <w:sz w:val="20"/>
          <w:szCs w:val="24"/>
          <w:lang w:eastAsia="en-GB"/>
        </w:rPr>
        <w:t>Meeting Start Time:</w:t>
      </w:r>
      <w:r w:rsidRPr="00114E7B">
        <w:rPr>
          <w:rFonts w:ascii="Calibri" w:eastAsia="Calibri" w:hAnsi="Calibri" w:cs="Calibri"/>
          <w:color w:val="000000"/>
          <w:sz w:val="20"/>
          <w:szCs w:val="24"/>
          <w:lang w:eastAsia="en-GB"/>
        </w:rPr>
        <w:t xml:space="preserve">             7.30pm </w:t>
      </w:r>
    </w:p>
    <w:p w14:paraId="42568D9D" w14:textId="77777777" w:rsidR="00114E7B" w:rsidRPr="00114E7B" w:rsidRDefault="00114E7B" w:rsidP="00114E7B">
      <w:pPr>
        <w:spacing w:after="126"/>
        <w:ind w:left="-5" w:hanging="10"/>
        <w:rPr>
          <w:rFonts w:ascii="Calibri" w:eastAsia="Calibri" w:hAnsi="Calibri" w:cs="Calibri"/>
          <w:color w:val="000000"/>
          <w:sz w:val="20"/>
          <w:szCs w:val="24"/>
          <w:lang w:eastAsia="en-GB"/>
        </w:rPr>
      </w:pPr>
      <w:r w:rsidRPr="00114E7B">
        <w:rPr>
          <w:rFonts w:ascii="Calibri" w:eastAsia="Calibri" w:hAnsi="Calibri" w:cs="Calibri"/>
          <w:b/>
          <w:color w:val="000000"/>
          <w:sz w:val="20"/>
          <w:szCs w:val="24"/>
          <w:lang w:eastAsia="en-GB"/>
        </w:rPr>
        <w:t xml:space="preserve">Meeting End time:              </w:t>
      </w:r>
      <w:r w:rsidRPr="00114E7B">
        <w:rPr>
          <w:rFonts w:ascii="Calibri" w:eastAsia="Calibri" w:hAnsi="Calibri" w:cs="Calibri"/>
          <w:color w:val="000000"/>
          <w:sz w:val="20"/>
          <w:szCs w:val="24"/>
          <w:lang w:eastAsia="en-GB"/>
        </w:rPr>
        <w:t xml:space="preserve"> 8.25pm </w:t>
      </w:r>
    </w:p>
    <w:p w14:paraId="0D838FFD" w14:textId="77777777" w:rsidR="00114E7B" w:rsidRPr="00114E7B" w:rsidRDefault="00114E7B" w:rsidP="00114E7B">
      <w:pPr>
        <w:spacing w:after="126"/>
        <w:ind w:left="-5" w:hanging="10"/>
        <w:rPr>
          <w:rFonts w:ascii="Calibri" w:eastAsia="Calibri" w:hAnsi="Calibri" w:cs="Calibri"/>
          <w:color w:val="000000"/>
          <w:sz w:val="20"/>
          <w:szCs w:val="24"/>
          <w:lang w:eastAsia="en-GB"/>
        </w:rPr>
      </w:pPr>
    </w:p>
    <w:p w14:paraId="4A2CBFF2" w14:textId="77777777" w:rsidR="001D062E" w:rsidRDefault="00114E7B" w:rsidP="00114E7B">
      <w:pPr>
        <w:spacing w:after="126"/>
        <w:ind w:left="-5" w:hanging="10"/>
        <w:rPr>
          <w:rFonts w:ascii="Calibri" w:eastAsia="Calibri" w:hAnsi="Calibri" w:cs="Calibri"/>
          <w:color w:val="000000"/>
          <w:sz w:val="20"/>
          <w:szCs w:val="24"/>
          <w:lang w:eastAsia="en-GB"/>
        </w:rPr>
      </w:pPr>
      <w:r w:rsidRPr="0073317E">
        <w:rPr>
          <w:rFonts w:ascii="Calibri" w:eastAsia="Calibri" w:hAnsi="Calibri" w:cs="Calibri"/>
          <w:b/>
          <w:bCs/>
          <w:color w:val="000000"/>
          <w:sz w:val="20"/>
          <w:szCs w:val="24"/>
          <w:lang w:eastAsia="en-GB"/>
        </w:rPr>
        <w:t>1, Apologies</w:t>
      </w:r>
      <w:r w:rsidRPr="00114E7B">
        <w:rPr>
          <w:rFonts w:ascii="Calibri" w:eastAsia="Calibri" w:hAnsi="Calibri" w:cs="Calibri"/>
          <w:color w:val="000000"/>
          <w:sz w:val="20"/>
          <w:szCs w:val="24"/>
          <w:lang w:eastAsia="en-GB"/>
        </w:rPr>
        <w:t xml:space="preserve"> from </w:t>
      </w:r>
      <w:r w:rsidR="00EA0F91">
        <w:rPr>
          <w:rFonts w:ascii="Calibri" w:eastAsia="Calibri" w:hAnsi="Calibri" w:cs="Calibri"/>
          <w:color w:val="000000"/>
          <w:sz w:val="20"/>
          <w:szCs w:val="24"/>
          <w:lang w:eastAsia="en-GB"/>
        </w:rPr>
        <w:t xml:space="preserve">Cllr Ima </w:t>
      </w:r>
      <w:r w:rsidR="00B3438A">
        <w:rPr>
          <w:rFonts w:ascii="Calibri" w:eastAsia="Calibri" w:hAnsi="Calibri" w:cs="Calibri"/>
          <w:color w:val="000000"/>
          <w:sz w:val="20"/>
          <w:szCs w:val="24"/>
          <w:lang w:eastAsia="en-GB"/>
        </w:rPr>
        <w:t>Von Wendon</w:t>
      </w:r>
      <w:r w:rsidR="00816BAF">
        <w:rPr>
          <w:rFonts w:ascii="Calibri" w:eastAsia="Calibri" w:hAnsi="Calibri" w:cs="Calibri"/>
          <w:color w:val="000000"/>
          <w:sz w:val="20"/>
          <w:szCs w:val="24"/>
          <w:lang w:eastAsia="en-GB"/>
        </w:rPr>
        <w:t xml:space="preserve"> </w:t>
      </w:r>
      <w:r w:rsidR="00EA0F91">
        <w:rPr>
          <w:rFonts w:ascii="Calibri" w:eastAsia="Calibri" w:hAnsi="Calibri" w:cs="Calibri"/>
          <w:color w:val="000000"/>
          <w:sz w:val="20"/>
          <w:szCs w:val="24"/>
          <w:lang w:eastAsia="en-GB"/>
        </w:rPr>
        <w:t xml:space="preserve">and </w:t>
      </w:r>
      <w:r w:rsidRPr="00114E7B">
        <w:rPr>
          <w:rFonts w:ascii="Calibri" w:eastAsia="Calibri" w:hAnsi="Calibri" w:cs="Calibri"/>
          <w:color w:val="000000"/>
          <w:sz w:val="20"/>
          <w:szCs w:val="24"/>
          <w:lang w:eastAsia="en-GB"/>
        </w:rPr>
        <w:t xml:space="preserve">Cllr Mike </w:t>
      </w:r>
      <w:r w:rsidR="00B3438A">
        <w:rPr>
          <w:rFonts w:ascii="Calibri" w:eastAsia="Calibri" w:hAnsi="Calibri" w:cs="Calibri"/>
          <w:color w:val="000000"/>
          <w:sz w:val="20"/>
          <w:szCs w:val="24"/>
          <w:lang w:eastAsia="en-GB"/>
        </w:rPr>
        <w:t>Pem</w:t>
      </w:r>
      <w:r w:rsidRPr="00114E7B">
        <w:rPr>
          <w:rFonts w:ascii="Calibri" w:eastAsia="Calibri" w:hAnsi="Calibri" w:cs="Calibri"/>
          <w:color w:val="000000"/>
          <w:sz w:val="20"/>
          <w:szCs w:val="24"/>
          <w:lang w:eastAsia="en-GB"/>
        </w:rPr>
        <w:t xml:space="preserve">broke for absence . </w:t>
      </w:r>
    </w:p>
    <w:p w14:paraId="0B37891F" w14:textId="385258FD" w:rsidR="00114E7B" w:rsidRPr="00114E7B" w:rsidRDefault="00114E7B" w:rsidP="00114E7B">
      <w:pPr>
        <w:spacing w:after="126"/>
        <w:ind w:left="-5" w:hanging="10"/>
        <w:rPr>
          <w:rFonts w:ascii="Calibri" w:eastAsia="Calibri" w:hAnsi="Calibri" w:cs="Calibri"/>
          <w:color w:val="000000"/>
          <w:sz w:val="20"/>
          <w:szCs w:val="24"/>
          <w:lang w:eastAsia="en-GB"/>
        </w:rPr>
      </w:pPr>
      <w:r w:rsidRPr="00114E7B">
        <w:rPr>
          <w:rFonts w:ascii="Calibri" w:eastAsia="Calibri" w:hAnsi="Calibri" w:cs="Calibri"/>
          <w:color w:val="000000"/>
          <w:sz w:val="20"/>
          <w:szCs w:val="24"/>
          <w:lang w:eastAsia="en-GB"/>
        </w:rPr>
        <w:t>Meeting chaired by</w:t>
      </w:r>
      <w:r w:rsidR="001D062E">
        <w:rPr>
          <w:rFonts w:ascii="Calibri" w:eastAsia="Calibri" w:hAnsi="Calibri" w:cs="Calibri"/>
          <w:color w:val="000000"/>
          <w:sz w:val="20"/>
          <w:szCs w:val="24"/>
          <w:lang w:eastAsia="en-GB"/>
        </w:rPr>
        <w:t xml:space="preserve"> Vice Chair</w:t>
      </w:r>
      <w:r w:rsidRPr="00114E7B">
        <w:rPr>
          <w:rFonts w:ascii="Calibri" w:eastAsia="Calibri" w:hAnsi="Calibri" w:cs="Calibri"/>
          <w:color w:val="000000"/>
          <w:sz w:val="20"/>
          <w:szCs w:val="24"/>
          <w:lang w:eastAsia="en-GB"/>
        </w:rPr>
        <w:t xml:space="preserve"> Cllr Mark Brown.</w:t>
      </w:r>
    </w:p>
    <w:p w14:paraId="6E8459C9" w14:textId="4FA9AE70" w:rsidR="00DB54B0" w:rsidRPr="0073317E" w:rsidRDefault="00114E7B" w:rsidP="0073317E">
      <w:pPr>
        <w:spacing w:after="126"/>
        <w:ind w:left="-5" w:hanging="10"/>
        <w:rPr>
          <w:rFonts w:ascii="Calibri" w:eastAsia="Calibri" w:hAnsi="Calibri" w:cs="Calibri"/>
          <w:b/>
          <w:bCs/>
          <w:color w:val="000000"/>
          <w:sz w:val="20"/>
          <w:szCs w:val="24"/>
          <w:lang w:eastAsia="en-GB"/>
        </w:rPr>
      </w:pPr>
      <w:r w:rsidRPr="0073317E">
        <w:rPr>
          <w:rFonts w:ascii="Calibri" w:eastAsia="Calibri" w:hAnsi="Calibri" w:cs="Calibri"/>
          <w:b/>
          <w:bCs/>
          <w:color w:val="000000"/>
          <w:sz w:val="20"/>
          <w:szCs w:val="24"/>
          <w:lang w:eastAsia="en-GB"/>
        </w:rPr>
        <w:t xml:space="preserve">2, No declarations of disclosable pecuniary interest. </w:t>
      </w:r>
    </w:p>
    <w:p w14:paraId="1022C715" w14:textId="33741CB6" w:rsidR="00BA5EBD" w:rsidRPr="0073317E" w:rsidRDefault="00BA5EBD" w:rsidP="00BA5EBD">
      <w:pPr>
        <w:rPr>
          <w:b/>
          <w:bCs/>
          <w:sz w:val="20"/>
          <w:szCs w:val="20"/>
        </w:rPr>
      </w:pPr>
      <w:r w:rsidRPr="0073317E">
        <w:rPr>
          <w:b/>
          <w:bCs/>
          <w:sz w:val="20"/>
          <w:szCs w:val="20"/>
        </w:rPr>
        <w:t>3</w:t>
      </w:r>
      <w:r w:rsidR="0073317E">
        <w:rPr>
          <w:b/>
          <w:bCs/>
          <w:sz w:val="20"/>
          <w:szCs w:val="20"/>
        </w:rPr>
        <w:t>,</w:t>
      </w:r>
      <w:r w:rsidRPr="0073317E">
        <w:rPr>
          <w:b/>
          <w:bCs/>
          <w:sz w:val="20"/>
          <w:szCs w:val="20"/>
        </w:rPr>
        <w:t xml:space="preserve"> a</w:t>
      </w:r>
      <w:r w:rsidR="0073317E">
        <w:rPr>
          <w:b/>
          <w:bCs/>
          <w:sz w:val="20"/>
          <w:szCs w:val="20"/>
        </w:rPr>
        <w:t>.</w:t>
      </w:r>
      <w:r w:rsidRPr="0073317E">
        <w:rPr>
          <w:b/>
          <w:bCs/>
          <w:sz w:val="20"/>
          <w:szCs w:val="20"/>
        </w:rPr>
        <w:t xml:space="preserve"> </w:t>
      </w:r>
      <w:r w:rsidR="002932FD" w:rsidRPr="0073317E">
        <w:rPr>
          <w:b/>
          <w:bCs/>
          <w:sz w:val="20"/>
          <w:szCs w:val="20"/>
        </w:rPr>
        <w:t xml:space="preserve">Questions and comments from members of the public </w:t>
      </w:r>
    </w:p>
    <w:p w14:paraId="164A9168" w14:textId="28AC76AB" w:rsidR="00782D52" w:rsidRPr="003D04E5" w:rsidRDefault="002932FD" w:rsidP="00782D52">
      <w:pPr>
        <w:rPr>
          <w:sz w:val="20"/>
          <w:szCs w:val="20"/>
        </w:rPr>
      </w:pPr>
      <w:r w:rsidRPr="003D04E5">
        <w:rPr>
          <w:sz w:val="20"/>
          <w:szCs w:val="20"/>
        </w:rPr>
        <w:t>A member of the public asked if the pond could again be decorated for Christmas and this was agreed .</w:t>
      </w:r>
      <w:r w:rsidR="00782D52" w:rsidRPr="003D04E5">
        <w:rPr>
          <w:sz w:val="20"/>
          <w:szCs w:val="20"/>
        </w:rPr>
        <w:t xml:space="preserve"> It was agreed that £50 could be given towards the cost of running the electric.</w:t>
      </w:r>
    </w:p>
    <w:p w14:paraId="7D7C02B9" w14:textId="45B8F3A2" w:rsidR="002932FD" w:rsidRPr="003D04E5" w:rsidRDefault="002932FD" w:rsidP="00BA5EBD">
      <w:pPr>
        <w:rPr>
          <w:sz w:val="20"/>
          <w:szCs w:val="20"/>
        </w:rPr>
      </w:pPr>
      <w:r w:rsidRPr="003D04E5">
        <w:rPr>
          <w:sz w:val="20"/>
          <w:szCs w:val="20"/>
        </w:rPr>
        <w:t xml:space="preserve"> </w:t>
      </w:r>
      <w:r w:rsidR="00BA73AE" w:rsidRPr="003D04E5">
        <w:rPr>
          <w:sz w:val="20"/>
          <w:szCs w:val="20"/>
        </w:rPr>
        <w:t xml:space="preserve">Cllr Browne gave thanks for the effort put in to decorating for Halloween. </w:t>
      </w:r>
    </w:p>
    <w:p w14:paraId="1B76CC45" w14:textId="18D2D85C" w:rsidR="00F452F2" w:rsidRPr="003D04E5" w:rsidRDefault="00F452F2" w:rsidP="00BA5EBD">
      <w:pPr>
        <w:rPr>
          <w:sz w:val="20"/>
          <w:szCs w:val="20"/>
        </w:rPr>
      </w:pPr>
      <w:r w:rsidRPr="0073317E">
        <w:rPr>
          <w:b/>
          <w:bCs/>
          <w:sz w:val="20"/>
          <w:szCs w:val="20"/>
        </w:rPr>
        <w:t>b. There were no representations from members of the public with a personal interest</w:t>
      </w:r>
      <w:r w:rsidR="00600939" w:rsidRPr="0073317E">
        <w:rPr>
          <w:b/>
          <w:bCs/>
          <w:sz w:val="20"/>
          <w:szCs w:val="20"/>
        </w:rPr>
        <w:t>.</w:t>
      </w:r>
      <w:r w:rsidR="00600939" w:rsidRPr="003D04E5">
        <w:rPr>
          <w:sz w:val="20"/>
          <w:szCs w:val="20"/>
        </w:rPr>
        <w:t xml:space="preserve"> </w:t>
      </w:r>
    </w:p>
    <w:p w14:paraId="745CB913" w14:textId="77777777" w:rsidR="0040188E" w:rsidRPr="0073317E" w:rsidRDefault="0040188E" w:rsidP="00BA5EBD">
      <w:pPr>
        <w:rPr>
          <w:b/>
          <w:bCs/>
          <w:sz w:val="20"/>
          <w:szCs w:val="20"/>
        </w:rPr>
      </w:pPr>
    </w:p>
    <w:p w14:paraId="2287B244" w14:textId="087E3808" w:rsidR="0040188E" w:rsidRPr="0073317E" w:rsidRDefault="0040188E" w:rsidP="00BA5EBD">
      <w:pPr>
        <w:rPr>
          <w:b/>
          <w:bCs/>
          <w:sz w:val="20"/>
          <w:szCs w:val="20"/>
        </w:rPr>
      </w:pPr>
      <w:r w:rsidRPr="0073317E">
        <w:rPr>
          <w:b/>
          <w:bCs/>
          <w:sz w:val="20"/>
          <w:szCs w:val="20"/>
        </w:rPr>
        <w:t>4</w:t>
      </w:r>
      <w:r w:rsidR="0073317E">
        <w:rPr>
          <w:b/>
          <w:bCs/>
          <w:sz w:val="20"/>
          <w:szCs w:val="20"/>
        </w:rPr>
        <w:t>,</w:t>
      </w:r>
      <w:r w:rsidRPr="0073317E">
        <w:rPr>
          <w:b/>
          <w:bCs/>
          <w:sz w:val="20"/>
          <w:szCs w:val="20"/>
        </w:rPr>
        <w:t xml:space="preserve"> The minutes from the meeting in September were approved and signed by Cllr Browne </w:t>
      </w:r>
    </w:p>
    <w:p w14:paraId="37A068D0" w14:textId="2225829F" w:rsidR="0040188E" w:rsidRPr="0073317E" w:rsidRDefault="00600939" w:rsidP="00BA5EBD">
      <w:pPr>
        <w:rPr>
          <w:b/>
          <w:bCs/>
          <w:sz w:val="20"/>
          <w:szCs w:val="20"/>
        </w:rPr>
      </w:pPr>
      <w:r w:rsidRPr="0073317E">
        <w:rPr>
          <w:b/>
          <w:bCs/>
          <w:sz w:val="20"/>
          <w:szCs w:val="20"/>
        </w:rPr>
        <w:t>5</w:t>
      </w:r>
      <w:r w:rsidR="0073317E">
        <w:rPr>
          <w:b/>
          <w:bCs/>
          <w:sz w:val="20"/>
          <w:szCs w:val="20"/>
        </w:rPr>
        <w:t>,</w:t>
      </w:r>
      <w:r w:rsidRPr="0073317E">
        <w:rPr>
          <w:b/>
          <w:bCs/>
          <w:sz w:val="20"/>
          <w:szCs w:val="20"/>
        </w:rPr>
        <w:t xml:space="preserve"> Cllr Culver gave an update from WBC </w:t>
      </w:r>
    </w:p>
    <w:p w14:paraId="2C063BBF" w14:textId="33AC71B5" w:rsidR="00F94373" w:rsidRPr="003D04E5" w:rsidRDefault="00F94373" w:rsidP="00BA5EBD">
      <w:pPr>
        <w:rPr>
          <w:sz w:val="20"/>
          <w:szCs w:val="20"/>
        </w:rPr>
      </w:pPr>
      <w:r w:rsidRPr="003D04E5">
        <w:rPr>
          <w:sz w:val="20"/>
          <w:szCs w:val="20"/>
        </w:rPr>
        <w:t>Community bids from East Ilsley, West Ilsley and Frilsham were all successful</w:t>
      </w:r>
      <w:r w:rsidR="001D062E">
        <w:rPr>
          <w:sz w:val="20"/>
          <w:szCs w:val="20"/>
        </w:rPr>
        <w:t>,</w:t>
      </w:r>
      <w:r w:rsidRPr="003D04E5">
        <w:rPr>
          <w:sz w:val="20"/>
          <w:szCs w:val="20"/>
        </w:rPr>
        <w:t xml:space="preserve"> with East Ilsley securing £1600 towards replacing picnic </w:t>
      </w:r>
      <w:r w:rsidR="002B40FB" w:rsidRPr="003D04E5">
        <w:rPr>
          <w:sz w:val="20"/>
          <w:szCs w:val="20"/>
        </w:rPr>
        <w:t xml:space="preserve">benches in the park. </w:t>
      </w:r>
    </w:p>
    <w:p w14:paraId="2757AA96" w14:textId="0461455F" w:rsidR="002B40FB" w:rsidRPr="003D04E5" w:rsidRDefault="002B40FB" w:rsidP="00BA5EBD">
      <w:pPr>
        <w:rPr>
          <w:sz w:val="20"/>
          <w:szCs w:val="20"/>
        </w:rPr>
      </w:pPr>
      <w:r w:rsidRPr="003D04E5">
        <w:rPr>
          <w:sz w:val="20"/>
          <w:szCs w:val="20"/>
        </w:rPr>
        <w:t xml:space="preserve">Feedback was sought from the members of the public at the meeting about the new 3 weekly black bin collections . </w:t>
      </w:r>
      <w:r w:rsidR="00605486" w:rsidRPr="003D04E5">
        <w:rPr>
          <w:sz w:val="20"/>
          <w:szCs w:val="20"/>
        </w:rPr>
        <w:t xml:space="preserve">Feedback received – the new schedule is confusing and difficult to remember. More information needs to be given about what items  can be put in the green recycling boxes. </w:t>
      </w:r>
      <w:r w:rsidR="00743069" w:rsidRPr="003D04E5">
        <w:rPr>
          <w:sz w:val="20"/>
          <w:szCs w:val="20"/>
        </w:rPr>
        <w:t xml:space="preserve">The recycling boxes are not efficient enough </w:t>
      </w:r>
      <w:r w:rsidR="00031B4C" w:rsidRPr="003D04E5">
        <w:rPr>
          <w:sz w:val="20"/>
          <w:szCs w:val="20"/>
        </w:rPr>
        <w:t xml:space="preserve">. Cllr Culver gave information on where to find the bin schedules on the website and </w:t>
      </w:r>
      <w:r w:rsidR="005F0F33" w:rsidRPr="003D04E5">
        <w:rPr>
          <w:sz w:val="20"/>
          <w:szCs w:val="20"/>
        </w:rPr>
        <w:t>explained</w:t>
      </w:r>
      <w:r w:rsidR="00031B4C" w:rsidRPr="003D04E5">
        <w:rPr>
          <w:sz w:val="20"/>
          <w:szCs w:val="20"/>
        </w:rPr>
        <w:t xml:space="preserve"> </w:t>
      </w:r>
      <w:r w:rsidR="00B3438A" w:rsidRPr="003D04E5">
        <w:rPr>
          <w:sz w:val="20"/>
          <w:szCs w:val="20"/>
        </w:rPr>
        <w:t>that</w:t>
      </w:r>
      <w:r w:rsidR="00031B4C" w:rsidRPr="003D04E5">
        <w:rPr>
          <w:sz w:val="20"/>
          <w:szCs w:val="20"/>
        </w:rPr>
        <w:t xml:space="preserve"> </w:t>
      </w:r>
      <w:r w:rsidR="00B3438A" w:rsidRPr="003D04E5">
        <w:rPr>
          <w:sz w:val="20"/>
          <w:szCs w:val="20"/>
        </w:rPr>
        <w:t>curb side</w:t>
      </w:r>
      <w:r w:rsidR="00361D7C" w:rsidRPr="003D04E5">
        <w:rPr>
          <w:sz w:val="20"/>
          <w:szCs w:val="20"/>
        </w:rPr>
        <w:t xml:space="preserve"> recycling ha</w:t>
      </w:r>
      <w:r w:rsidR="00B3438A" w:rsidRPr="003D04E5">
        <w:rPr>
          <w:sz w:val="20"/>
          <w:szCs w:val="20"/>
        </w:rPr>
        <w:t>s</w:t>
      </w:r>
      <w:r w:rsidR="00361D7C" w:rsidRPr="003D04E5">
        <w:rPr>
          <w:sz w:val="20"/>
          <w:szCs w:val="20"/>
        </w:rPr>
        <w:t xml:space="preserve"> a lower contamination rate. There have been applications for larger black bins for larger families but not all are being approved. </w:t>
      </w:r>
    </w:p>
    <w:p w14:paraId="4E19A573" w14:textId="77777777" w:rsidR="00123220" w:rsidRPr="003D04E5" w:rsidRDefault="00123220" w:rsidP="00BA5EBD">
      <w:pPr>
        <w:rPr>
          <w:sz w:val="20"/>
          <w:szCs w:val="20"/>
        </w:rPr>
      </w:pPr>
    </w:p>
    <w:p w14:paraId="362BD6EC" w14:textId="41AC6735" w:rsidR="0071045C" w:rsidRPr="0073317E" w:rsidRDefault="0006155D" w:rsidP="00BA5EBD">
      <w:pPr>
        <w:rPr>
          <w:b/>
          <w:bCs/>
          <w:sz w:val="20"/>
          <w:szCs w:val="20"/>
        </w:rPr>
      </w:pPr>
      <w:r w:rsidRPr="0073317E">
        <w:rPr>
          <w:b/>
          <w:bCs/>
          <w:sz w:val="20"/>
          <w:szCs w:val="20"/>
        </w:rPr>
        <w:t>6</w:t>
      </w:r>
      <w:r w:rsidR="0071045C" w:rsidRPr="0073317E">
        <w:rPr>
          <w:b/>
          <w:bCs/>
          <w:sz w:val="20"/>
          <w:szCs w:val="20"/>
        </w:rPr>
        <w:t>, Complete and sign the AGAR exe</w:t>
      </w:r>
      <w:r w:rsidR="00304F34">
        <w:rPr>
          <w:b/>
          <w:bCs/>
          <w:sz w:val="20"/>
          <w:szCs w:val="20"/>
        </w:rPr>
        <w:t>m</w:t>
      </w:r>
      <w:r w:rsidR="0071045C" w:rsidRPr="0073317E">
        <w:rPr>
          <w:b/>
          <w:bCs/>
          <w:sz w:val="20"/>
          <w:szCs w:val="20"/>
        </w:rPr>
        <w:t xml:space="preserve">ption certificate </w:t>
      </w:r>
      <w:r w:rsidR="00172877" w:rsidRPr="0073317E">
        <w:rPr>
          <w:b/>
          <w:bCs/>
          <w:sz w:val="20"/>
          <w:szCs w:val="20"/>
        </w:rPr>
        <w:t>for 2024-2025</w:t>
      </w:r>
    </w:p>
    <w:p w14:paraId="6CC646B9" w14:textId="3A4A5B54" w:rsidR="00172877" w:rsidRPr="003D04E5" w:rsidRDefault="00172877" w:rsidP="00BA5EBD">
      <w:pPr>
        <w:rPr>
          <w:sz w:val="20"/>
          <w:szCs w:val="20"/>
        </w:rPr>
      </w:pPr>
      <w:r w:rsidRPr="003D04E5">
        <w:rPr>
          <w:sz w:val="20"/>
          <w:szCs w:val="20"/>
        </w:rPr>
        <w:t>Cllr Browne revie</w:t>
      </w:r>
      <w:r w:rsidR="00123220" w:rsidRPr="003D04E5">
        <w:rPr>
          <w:sz w:val="20"/>
          <w:szCs w:val="20"/>
        </w:rPr>
        <w:t>we</w:t>
      </w:r>
      <w:r w:rsidRPr="003D04E5">
        <w:rPr>
          <w:sz w:val="20"/>
          <w:szCs w:val="20"/>
        </w:rPr>
        <w:t>d and signed the exe</w:t>
      </w:r>
      <w:r w:rsidR="00304F34">
        <w:rPr>
          <w:sz w:val="20"/>
          <w:szCs w:val="20"/>
        </w:rPr>
        <w:t>m</w:t>
      </w:r>
      <w:r w:rsidRPr="003D04E5">
        <w:rPr>
          <w:sz w:val="20"/>
          <w:szCs w:val="20"/>
        </w:rPr>
        <w:t xml:space="preserve">ption certificate </w:t>
      </w:r>
      <w:r w:rsidR="00E059F3" w:rsidRPr="003D04E5">
        <w:rPr>
          <w:sz w:val="20"/>
          <w:szCs w:val="20"/>
        </w:rPr>
        <w:t xml:space="preserve">for </w:t>
      </w:r>
      <w:r w:rsidR="0031381B" w:rsidRPr="003D04E5">
        <w:rPr>
          <w:sz w:val="20"/>
          <w:szCs w:val="20"/>
        </w:rPr>
        <w:t>expenditure under £25,000</w:t>
      </w:r>
    </w:p>
    <w:p w14:paraId="6EAAF03E" w14:textId="0CE6FAD1" w:rsidR="0006155D" w:rsidRPr="003D04E5" w:rsidRDefault="0006155D" w:rsidP="00BA5EBD">
      <w:pPr>
        <w:rPr>
          <w:b/>
          <w:bCs/>
          <w:sz w:val="20"/>
          <w:szCs w:val="20"/>
        </w:rPr>
      </w:pPr>
      <w:r w:rsidRPr="003D04E5">
        <w:rPr>
          <w:b/>
          <w:bCs/>
          <w:sz w:val="20"/>
          <w:szCs w:val="20"/>
        </w:rPr>
        <w:t>7,</w:t>
      </w:r>
      <w:r w:rsidR="00B308EE">
        <w:rPr>
          <w:b/>
          <w:bCs/>
          <w:sz w:val="20"/>
          <w:szCs w:val="20"/>
        </w:rPr>
        <w:t xml:space="preserve"> </w:t>
      </w:r>
      <w:r w:rsidRPr="003D04E5">
        <w:rPr>
          <w:b/>
          <w:bCs/>
          <w:sz w:val="20"/>
          <w:szCs w:val="20"/>
        </w:rPr>
        <w:t>To review and receive updates.</w:t>
      </w:r>
    </w:p>
    <w:p w14:paraId="4DE84AE4" w14:textId="4283A3BF" w:rsidR="0006155D" w:rsidRPr="003D04E5" w:rsidRDefault="00EE4599" w:rsidP="00BA5EBD">
      <w:pPr>
        <w:rPr>
          <w:sz w:val="20"/>
          <w:szCs w:val="20"/>
        </w:rPr>
      </w:pPr>
      <w:r w:rsidRPr="003D04E5">
        <w:rPr>
          <w:b/>
          <w:bCs/>
          <w:sz w:val="20"/>
          <w:szCs w:val="20"/>
        </w:rPr>
        <w:t>The playground zip</w:t>
      </w:r>
      <w:r w:rsidRPr="003D04E5">
        <w:rPr>
          <w:sz w:val="20"/>
          <w:szCs w:val="20"/>
        </w:rPr>
        <w:t xml:space="preserve"> wire needs replacing every 5 years . Councillors agreed to have this replaced. The cost is </w:t>
      </w:r>
      <w:r w:rsidR="00CB45C5" w:rsidRPr="003D04E5">
        <w:rPr>
          <w:sz w:val="20"/>
          <w:szCs w:val="20"/>
        </w:rPr>
        <w:t>£690 plus VAT totalling £828</w:t>
      </w:r>
    </w:p>
    <w:p w14:paraId="0935F0A3" w14:textId="77777777" w:rsidR="001D062E" w:rsidRDefault="00CB45C5" w:rsidP="00BA5EBD">
      <w:pPr>
        <w:rPr>
          <w:b/>
          <w:bCs/>
          <w:sz w:val="20"/>
          <w:szCs w:val="20"/>
        </w:rPr>
      </w:pPr>
      <w:r w:rsidRPr="00B308EE">
        <w:rPr>
          <w:b/>
          <w:bCs/>
          <w:sz w:val="20"/>
          <w:szCs w:val="20"/>
        </w:rPr>
        <w:t>Speeding an</w:t>
      </w:r>
      <w:r w:rsidR="00552538" w:rsidRPr="00B308EE">
        <w:rPr>
          <w:b/>
          <w:bCs/>
          <w:sz w:val="20"/>
          <w:szCs w:val="20"/>
        </w:rPr>
        <w:t xml:space="preserve">d speed device update </w:t>
      </w:r>
    </w:p>
    <w:p w14:paraId="38934B1D" w14:textId="2134983C" w:rsidR="00DD0F7D" w:rsidRPr="00263E81" w:rsidRDefault="00552538" w:rsidP="00BA5EBD">
      <w:pPr>
        <w:rPr>
          <w:b/>
          <w:bCs/>
          <w:sz w:val="20"/>
          <w:szCs w:val="20"/>
        </w:rPr>
      </w:pPr>
      <w:r w:rsidRPr="003D04E5">
        <w:rPr>
          <w:sz w:val="20"/>
          <w:szCs w:val="20"/>
        </w:rPr>
        <w:t>C</w:t>
      </w:r>
      <w:r w:rsidR="003F6D96" w:rsidRPr="003D04E5">
        <w:rPr>
          <w:sz w:val="20"/>
          <w:szCs w:val="20"/>
        </w:rPr>
        <w:t>l</w:t>
      </w:r>
      <w:r w:rsidRPr="003D04E5">
        <w:rPr>
          <w:sz w:val="20"/>
          <w:szCs w:val="20"/>
        </w:rPr>
        <w:t>lr Robertson gave an update on his communication with Oli</w:t>
      </w:r>
      <w:r w:rsidR="005B31A3">
        <w:rPr>
          <w:sz w:val="20"/>
          <w:szCs w:val="20"/>
        </w:rPr>
        <w:t>v</w:t>
      </w:r>
      <w:r w:rsidRPr="003D04E5">
        <w:rPr>
          <w:sz w:val="20"/>
          <w:szCs w:val="20"/>
        </w:rPr>
        <w:t>ia Bailey</w:t>
      </w:r>
      <w:r w:rsidR="005B31A3">
        <w:rPr>
          <w:sz w:val="20"/>
          <w:szCs w:val="20"/>
        </w:rPr>
        <w:t>’</w:t>
      </w:r>
      <w:r w:rsidRPr="003D04E5">
        <w:rPr>
          <w:sz w:val="20"/>
          <w:szCs w:val="20"/>
        </w:rPr>
        <w:t xml:space="preserve">s team </w:t>
      </w:r>
      <w:r w:rsidR="00DD0F7D" w:rsidRPr="003D04E5">
        <w:rPr>
          <w:sz w:val="20"/>
          <w:szCs w:val="20"/>
        </w:rPr>
        <w:t>to get a double chic</w:t>
      </w:r>
      <w:r w:rsidR="00123220" w:rsidRPr="003D04E5">
        <w:rPr>
          <w:sz w:val="20"/>
          <w:szCs w:val="20"/>
        </w:rPr>
        <w:t>a</w:t>
      </w:r>
      <w:r w:rsidR="00DD0F7D" w:rsidRPr="003D04E5">
        <w:rPr>
          <w:sz w:val="20"/>
          <w:szCs w:val="20"/>
        </w:rPr>
        <w:t xml:space="preserve">ne on the Abingdon Road. The device we share with Compton may need the batteries replacing , they currently run for approximately 3 days before being recharged. </w:t>
      </w:r>
    </w:p>
    <w:p w14:paraId="1D2CA124" w14:textId="3AC0A312" w:rsidR="00DD0F7D" w:rsidRPr="003D04E5" w:rsidRDefault="00545FB9" w:rsidP="00BA5EBD">
      <w:pPr>
        <w:rPr>
          <w:b/>
          <w:bCs/>
          <w:sz w:val="20"/>
          <w:szCs w:val="20"/>
        </w:rPr>
      </w:pPr>
      <w:r w:rsidRPr="003D04E5">
        <w:rPr>
          <w:b/>
          <w:bCs/>
          <w:sz w:val="20"/>
          <w:szCs w:val="20"/>
        </w:rPr>
        <w:t>Donation to Royal British Legion</w:t>
      </w:r>
    </w:p>
    <w:p w14:paraId="3251923E" w14:textId="41100CA1" w:rsidR="00545FB9" w:rsidRPr="003D04E5" w:rsidRDefault="00545FB9" w:rsidP="00BA5EBD">
      <w:pPr>
        <w:rPr>
          <w:sz w:val="20"/>
          <w:szCs w:val="20"/>
        </w:rPr>
      </w:pPr>
      <w:r w:rsidRPr="003D04E5">
        <w:rPr>
          <w:sz w:val="20"/>
          <w:szCs w:val="20"/>
        </w:rPr>
        <w:t xml:space="preserve">The clerk read out the rules on charitable donations. The Royal </w:t>
      </w:r>
      <w:r w:rsidR="003D04E5" w:rsidRPr="003D04E5">
        <w:rPr>
          <w:sz w:val="20"/>
          <w:szCs w:val="20"/>
        </w:rPr>
        <w:t>British Legion</w:t>
      </w:r>
      <w:r w:rsidRPr="003D04E5">
        <w:rPr>
          <w:sz w:val="20"/>
          <w:szCs w:val="20"/>
        </w:rPr>
        <w:t xml:space="preserve"> falls into the </w:t>
      </w:r>
      <w:r w:rsidR="003D04E5" w:rsidRPr="003D04E5">
        <w:rPr>
          <w:sz w:val="20"/>
          <w:szCs w:val="20"/>
        </w:rPr>
        <w:t>category</w:t>
      </w:r>
      <w:r w:rsidRPr="003D04E5">
        <w:rPr>
          <w:sz w:val="20"/>
          <w:szCs w:val="20"/>
        </w:rPr>
        <w:t xml:space="preserve"> for </w:t>
      </w:r>
      <w:r w:rsidR="00B308EE" w:rsidRPr="003D04E5">
        <w:rPr>
          <w:sz w:val="20"/>
          <w:szCs w:val="20"/>
        </w:rPr>
        <w:t>eligible</w:t>
      </w:r>
      <w:r w:rsidRPr="003D04E5">
        <w:rPr>
          <w:sz w:val="20"/>
          <w:szCs w:val="20"/>
        </w:rPr>
        <w:t xml:space="preserve"> donations. It was agreed that £50 </w:t>
      </w:r>
      <w:r w:rsidR="00C02074" w:rsidRPr="003D04E5">
        <w:rPr>
          <w:sz w:val="20"/>
          <w:szCs w:val="20"/>
        </w:rPr>
        <w:t xml:space="preserve">be given. Thanks was </w:t>
      </w:r>
      <w:r w:rsidR="003D04E5" w:rsidRPr="003D04E5">
        <w:rPr>
          <w:sz w:val="20"/>
          <w:szCs w:val="20"/>
        </w:rPr>
        <w:t>given</w:t>
      </w:r>
      <w:r w:rsidR="00C02074" w:rsidRPr="003D04E5">
        <w:rPr>
          <w:sz w:val="20"/>
          <w:szCs w:val="20"/>
        </w:rPr>
        <w:t xml:space="preserve"> to Cllr </w:t>
      </w:r>
      <w:r w:rsidR="003F6D96" w:rsidRPr="003D04E5">
        <w:rPr>
          <w:sz w:val="20"/>
          <w:szCs w:val="20"/>
        </w:rPr>
        <w:t xml:space="preserve">Ima </w:t>
      </w:r>
      <w:r w:rsidR="00B308EE">
        <w:rPr>
          <w:sz w:val="20"/>
          <w:szCs w:val="20"/>
        </w:rPr>
        <w:t xml:space="preserve">Von Wendon </w:t>
      </w:r>
      <w:r w:rsidR="003F6D96" w:rsidRPr="003D04E5">
        <w:rPr>
          <w:sz w:val="20"/>
          <w:szCs w:val="20"/>
        </w:rPr>
        <w:t xml:space="preserve">for attending Aldworth Church </w:t>
      </w:r>
      <w:r w:rsidR="00B308EE">
        <w:rPr>
          <w:sz w:val="20"/>
          <w:szCs w:val="20"/>
        </w:rPr>
        <w:t>on R</w:t>
      </w:r>
      <w:r w:rsidR="003F6D96" w:rsidRPr="003D04E5">
        <w:rPr>
          <w:sz w:val="20"/>
          <w:szCs w:val="20"/>
        </w:rPr>
        <w:t>emembrance Sunday</w:t>
      </w:r>
      <w:r w:rsidR="00B308EE">
        <w:rPr>
          <w:sz w:val="20"/>
          <w:szCs w:val="20"/>
        </w:rPr>
        <w:t xml:space="preserve">, </w:t>
      </w:r>
      <w:r w:rsidR="003F6D96" w:rsidRPr="003D04E5">
        <w:rPr>
          <w:sz w:val="20"/>
          <w:szCs w:val="20"/>
        </w:rPr>
        <w:t xml:space="preserve">and laying a wreath on behalf of </w:t>
      </w:r>
      <w:r w:rsidR="0027649E" w:rsidRPr="003D04E5">
        <w:rPr>
          <w:sz w:val="20"/>
          <w:szCs w:val="20"/>
        </w:rPr>
        <w:t>East Ilsley Par</w:t>
      </w:r>
      <w:r w:rsidR="00B308EE">
        <w:rPr>
          <w:sz w:val="20"/>
          <w:szCs w:val="20"/>
        </w:rPr>
        <w:t>i</w:t>
      </w:r>
      <w:r w:rsidR="0027649E" w:rsidRPr="003D04E5">
        <w:rPr>
          <w:sz w:val="20"/>
          <w:szCs w:val="20"/>
        </w:rPr>
        <w:t xml:space="preserve">sh Council . </w:t>
      </w:r>
    </w:p>
    <w:p w14:paraId="6390A9CB" w14:textId="3196C2FC" w:rsidR="0027649E" w:rsidRPr="00B308EE" w:rsidRDefault="0027649E" w:rsidP="00BA5EBD">
      <w:pPr>
        <w:rPr>
          <w:b/>
          <w:bCs/>
          <w:sz w:val="20"/>
          <w:szCs w:val="20"/>
        </w:rPr>
      </w:pPr>
      <w:r w:rsidRPr="00B308EE">
        <w:rPr>
          <w:b/>
          <w:bCs/>
          <w:sz w:val="20"/>
          <w:szCs w:val="20"/>
        </w:rPr>
        <w:t xml:space="preserve">Public Liability Insurance </w:t>
      </w:r>
    </w:p>
    <w:p w14:paraId="1619C402" w14:textId="54F7DEE9" w:rsidR="0027649E" w:rsidRPr="003D04E5" w:rsidRDefault="0027649E" w:rsidP="00BA5EBD">
      <w:pPr>
        <w:rPr>
          <w:sz w:val="20"/>
          <w:szCs w:val="20"/>
        </w:rPr>
      </w:pPr>
      <w:r w:rsidRPr="003D04E5">
        <w:rPr>
          <w:sz w:val="20"/>
          <w:szCs w:val="20"/>
        </w:rPr>
        <w:t xml:space="preserve">The councillors discussed the insurance </w:t>
      </w:r>
      <w:r w:rsidR="003D04E5" w:rsidRPr="003D04E5">
        <w:rPr>
          <w:sz w:val="20"/>
          <w:szCs w:val="20"/>
        </w:rPr>
        <w:t>quotes</w:t>
      </w:r>
      <w:r w:rsidRPr="003D04E5">
        <w:rPr>
          <w:sz w:val="20"/>
          <w:szCs w:val="20"/>
        </w:rPr>
        <w:t xml:space="preserve"> they received and chose to stay with Clear Council . </w:t>
      </w:r>
    </w:p>
    <w:p w14:paraId="36033DFB" w14:textId="770FB37D" w:rsidR="00193EDA" w:rsidRPr="003D04E5" w:rsidRDefault="00193EDA" w:rsidP="00BA5EBD">
      <w:pPr>
        <w:rPr>
          <w:b/>
          <w:bCs/>
          <w:sz w:val="20"/>
          <w:szCs w:val="20"/>
        </w:rPr>
      </w:pPr>
      <w:r w:rsidRPr="003D04E5">
        <w:rPr>
          <w:b/>
          <w:bCs/>
          <w:sz w:val="20"/>
          <w:szCs w:val="20"/>
        </w:rPr>
        <w:t>Clerk Pay Scale</w:t>
      </w:r>
    </w:p>
    <w:p w14:paraId="29E48EE6" w14:textId="478A2B57" w:rsidR="007A1296" w:rsidRPr="003D04E5" w:rsidRDefault="00193EDA" w:rsidP="00BA5EBD">
      <w:pPr>
        <w:rPr>
          <w:sz w:val="20"/>
          <w:szCs w:val="20"/>
        </w:rPr>
      </w:pPr>
      <w:r w:rsidRPr="003D04E5">
        <w:rPr>
          <w:sz w:val="20"/>
          <w:szCs w:val="20"/>
        </w:rPr>
        <w:t xml:space="preserve">It was noted that the clerks </w:t>
      </w:r>
      <w:r w:rsidR="003D04E5" w:rsidRPr="003D04E5">
        <w:rPr>
          <w:sz w:val="20"/>
          <w:szCs w:val="20"/>
        </w:rPr>
        <w:t>PayScale</w:t>
      </w:r>
      <w:r w:rsidRPr="003D04E5">
        <w:rPr>
          <w:sz w:val="20"/>
          <w:szCs w:val="20"/>
        </w:rPr>
        <w:t xml:space="preserve"> amount was increased on 1</w:t>
      </w:r>
      <w:r w:rsidRPr="003D04E5">
        <w:rPr>
          <w:sz w:val="20"/>
          <w:szCs w:val="20"/>
          <w:vertAlign w:val="superscript"/>
        </w:rPr>
        <w:t>st</w:t>
      </w:r>
      <w:r w:rsidRPr="003D04E5">
        <w:rPr>
          <w:sz w:val="20"/>
          <w:szCs w:val="20"/>
        </w:rPr>
        <w:t xml:space="preserve"> April 2025</w:t>
      </w:r>
    </w:p>
    <w:p w14:paraId="3C9249F6" w14:textId="081D0DD8" w:rsidR="00635DDD" w:rsidRPr="00B308EE" w:rsidRDefault="00635DDD" w:rsidP="00BA5EBD">
      <w:pPr>
        <w:rPr>
          <w:sz w:val="20"/>
          <w:szCs w:val="20"/>
        </w:rPr>
      </w:pPr>
      <w:r w:rsidRPr="003D04E5">
        <w:rPr>
          <w:b/>
          <w:bCs/>
          <w:sz w:val="20"/>
          <w:szCs w:val="20"/>
        </w:rPr>
        <w:t>8</w:t>
      </w:r>
      <w:r w:rsidRPr="001D062E">
        <w:rPr>
          <w:b/>
          <w:bCs/>
          <w:sz w:val="20"/>
          <w:szCs w:val="20"/>
        </w:rPr>
        <w:t>, No planning updates</w:t>
      </w:r>
      <w:r w:rsidRPr="003D04E5">
        <w:rPr>
          <w:sz w:val="20"/>
          <w:szCs w:val="20"/>
        </w:rPr>
        <w:t xml:space="preserve"> </w:t>
      </w:r>
    </w:p>
    <w:p w14:paraId="75A26614" w14:textId="1CFD0D72" w:rsidR="00831F95" w:rsidRPr="003D04E5" w:rsidRDefault="00831F95" w:rsidP="00BA5EBD">
      <w:pPr>
        <w:rPr>
          <w:b/>
          <w:bCs/>
          <w:sz w:val="20"/>
          <w:szCs w:val="20"/>
        </w:rPr>
      </w:pPr>
      <w:r w:rsidRPr="003D04E5">
        <w:rPr>
          <w:b/>
          <w:bCs/>
          <w:sz w:val="20"/>
          <w:szCs w:val="20"/>
        </w:rPr>
        <w:t>9, T</w:t>
      </w:r>
      <w:r w:rsidR="007A1296" w:rsidRPr="003D04E5">
        <w:rPr>
          <w:b/>
          <w:bCs/>
          <w:sz w:val="20"/>
          <w:szCs w:val="20"/>
        </w:rPr>
        <w:t xml:space="preserve">o </w:t>
      </w:r>
      <w:r w:rsidRPr="003D04E5">
        <w:rPr>
          <w:b/>
          <w:bCs/>
          <w:sz w:val="20"/>
          <w:szCs w:val="20"/>
        </w:rPr>
        <w:t xml:space="preserve">raise matters for future consideration </w:t>
      </w:r>
    </w:p>
    <w:p w14:paraId="3779D6EE" w14:textId="7B263436" w:rsidR="00831F95" w:rsidRPr="003D04E5" w:rsidRDefault="00831F95" w:rsidP="00BA5EBD">
      <w:pPr>
        <w:rPr>
          <w:sz w:val="20"/>
          <w:szCs w:val="20"/>
        </w:rPr>
      </w:pPr>
      <w:r w:rsidRPr="003D04E5">
        <w:rPr>
          <w:sz w:val="20"/>
          <w:szCs w:val="20"/>
        </w:rPr>
        <w:t xml:space="preserve">To receive an update from Ima about the benches </w:t>
      </w:r>
      <w:r w:rsidR="000978EC" w:rsidRPr="003D04E5">
        <w:rPr>
          <w:sz w:val="20"/>
          <w:szCs w:val="20"/>
        </w:rPr>
        <w:t xml:space="preserve">that will be purchased with the community bid money </w:t>
      </w:r>
    </w:p>
    <w:p w14:paraId="449CB94B" w14:textId="58FD3D12" w:rsidR="000978EC" w:rsidRPr="003D04E5" w:rsidRDefault="000978EC" w:rsidP="00BA5EBD">
      <w:pPr>
        <w:rPr>
          <w:sz w:val="20"/>
          <w:szCs w:val="20"/>
        </w:rPr>
      </w:pPr>
      <w:r w:rsidRPr="003D04E5">
        <w:rPr>
          <w:sz w:val="20"/>
          <w:szCs w:val="20"/>
        </w:rPr>
        <w:t xml:space="preserve">To look at replacing the batters for the speeding monitoring device for the village </w:t>
      </w:r>
    </w:p>
    <w:p w14:paraId="15E8A19A" w14:textId="0F31CE21" w:rsidR="000978EC" w:rsidRPr="003D04E5" w:rsidRDefault="00707F95" w:rsidP="00BA5EBD">
      <w:pPr>
        <w:rPr>
          <w:sz w:val="20"/>
          <w:szCs w:val="20"/>
        </w:rPr>
      </w:pPr>
      <w:r w:rsidRPr="003D04E5">
        <w:rPr>
          <w:sz w:val="20"/>
          <w:szCs w:val="20"/>
        </w:rPr>
        <w:t xml:space="preserve">Look at salt bins </w:t>
      </w:r>
    </w:p>
    <w:p w14:paraId="1F5FF95F" w14:textId="568DF9E3" w:rsidR="00707F95" w:rsidRPr="003D04E5" w:rsidRDefault="00707F95" w:rsidP="00BA5EBD">
      <w:pPr>
        <w:rPr>
          <w:sz w:val="20"/>
          <w:szCs w:val="20"/>
        </w:rPr>
      </w:pPr>
      <w:r w:rsidRPr="003D04E5">
        <w:rPr>
          <w:sz w:val="20"/>
          <w:szCs w:val="20"/>
        </w:rPr>
        <w:t xml:space="preserve">Receive a quote for replacement wood for the paddock on Prestwell field </w:t>
      </w:r>
    </w:p>
    <w:p w14:paraId="08381C40" w14:textId="7BCC3642" w:rsidR="00550256" w:rsidRPr="003D04E5" w:rsidRDefault="00550256" w:rsidP="00BA5EBD">
      <w:pPr>
        <w:rPr>
          <w:b/>
          <w:bCs/>
          <w:sz w:val="20"/>
          <w:szCs w:val="20"/>
        </w:rPr>
      </w:pPr>
      <w:r w:rsidRPr="003D04E5">
        <w:rPr>
          <w:b/>
          <w:bCs/>
          <w:sz w:val="20"/>
          <w:szCs w:val="20"/>
        </w:rPr>
        <w:t>10</w:t>
      </w:r>
      <w:r w:rsidR="00B308EE">
        <w:rPr>
          <w:b/>
          <w:bCs/>
          <w:sz w:val="20"/>
          <w:szCs w:val="20"/>
        </w:rPr>
        <w:t xml:space="preserve">, </w:t>
      </w:r>
      <w:r w:rsidR="00D278F6" w:rsidRPr="003D04E5">
        <w:rPr>
          <w:b/>
          <w:bCs/>
          <w:sz w:val="20"/>
          <w:szCs w:val="20"/>
        </w:rPr>
        <w:t>a</w:t>
      </w:r>
      <w:r w:rsidR="00B308EE">
        <w:rPr>
          <w:b/>
          <w:bCs/>
          <w:sz w:val="20"/>
          <w:szCs w:val="20"/>
        </w:rPr>
        <w:t xml:space="preserve">. </w:t>
      </w:r>
      <w:r w:rsidR="00D278F6" w:rsidRPr="003D04E5">
        <w:rPr>
          <w:b/>
          <w:bCs/>
          <w:sz w:val="20"/>
          <w:szCs w:val="20"/>
        </w:rPr>
        <w:t xml:space="preserve"> Finance </w:t>
      </w:r>
      <w:r w:rsidRPr="003D04E5">
        <w:rPr>
          <w:b/>
          <w:bCs/>
          <w:sz w:val="20"/>
          <w:szCs w:val="20"/>
        </w:rPr>
        <w:t xml:space="preserve">report </w:t>
      </w:r>
    </w:p>
    <w:p w14:paraId="20FFC2BC" w14:textId="2078DB53" w:rsidR="00D278F6" w:rsidRPr="003D04E5" w:rsidRDefault="00D278F6" w:rsidP="00BA5EBD">
      <w:pPr>
        <w:rPr>
          <w:sz w:val="20"/>
          <w:szCs w:val="20"/>
        </w:rPr>
      </w:pPr>
      <w:r w:rsidRPr="003D04E5">
        <w:rPr>
          <w:sz w:val="20"/>
          <w:szCs w:val="20"/>
        </w:rPr>
        <w:t xml:space="preserve">Current account </w:t>
      </w:r>
      <w:r w:rsidR="00C1419E" w:rsidRPr="003D04E5">
        <w:rPr>
          <w:sz w:val="20"/>
          <w:szCs w:val="20"/>
        </w:rPr>
        <w:t>£14</w:t>
      </w:r>
      <w:r w:rsidR="007A1296" w:rsidRPr="003D04E5">
        <w:rPr>
          <w:sz w:val="20"/>
          <w:szCs w:val="20"/>
        </w:rPr>
        <w:t>034.77</w:t>
      </w:r>
    </w:p>
    <w:p w14:paraId="21E5D2C7" w14:textId="48308ECE" w:rsidR="00D278F6" w:rsidRPr="003D04E5" w:rsidRDefault="00D278F6" w:rsidP="00BA5EBD">
      <w:pPr>
        <w:rPr>
          <w:sz w:val="20"/>
          <w:szCs w:val="20"/>
        </w:rPr>
      </w:pPr>
      <w:r w:rsidRPr="003D04E5">
        <w:rPr>
          <w:sz w:val="20"/>
          <w:szCs w:val="20"/>
        </w:rPr>
        <w:t xml:space="preserve">Savings account </w:t>
      </w:r>
      <w:r w:rsidR="007A1296" w:rsidRPr="003D04E5">
        <w:rPr>
          <w:sz w:val="20"/>
          <w:szCs w:val="20"/>
        </w:rPr>
        <w:t>£10393.96</w:t>
      </w:r>
    </w:p>
    <w:p w14:paraId="34C8E608" w14:textId="47E189B5" w:rsidR="00D278F6" w:rsidRPr="003D04E5" w:rsidRDefault="00D278F6" w:rsidP="00BA5EBD">
      <w:pPr>
        <w:rPr>
          <w:sz w:val="20"/>
          <w:szCs w:val="20"/>
        </w:rPr>
      </w:pPr>
      <w:r w:rsidRPr="003D04E5">
        <w:rPr>
          <w:sz w:val="20"/>
          <w:szCs w:val="20"/>
        </w:rPr>
        <w:t xml:space="preserve">CIL </w:t>
      </w:r>
      <w:r w:rsidR="007A1296" w:rsidRPr="003D04E5">
        <w:rPr>
          <w:sz w:val="20"/>
          <w:szCs w:val="20"/>
        </w:rPr>
        <w:t>£2007.29</w:t>
      </w:r>
    </w:p>
    <w:p w14:paraId="54A58021" w14:textId="2DB050B7" w:rsidR="00550256" w:rsidRPr="003D04E5" w:rsidRDefault="00B308EE" w:rsidP="00BA5EB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7A1296" w:rsidRPr="003D04E5">
        <w:rPr>
          <w:b/>
          <w:bCs/>
          <w:sz w:val="20"/>
          <w:szCs w:val="20"/>
        </w:rPr>
        <w:t xml:space="preserve"> </w:t>
      </w:r>
      <w:r w:rsidR="0091422E" w:rsidRPr="003D04E5">
        <w:rPr>
          <w:b/>
          <w:bCs/>
          <w:sz w:val="20"/>
          <w:szCs w:val="20"/>
        </w:rPr>
        <w:t>Correspondence</w:t>
      </w:r>
      <w:r w:rsidR="00550256" w:rsidRPr="003D04E5">
        <w:rPr>
          <w:b/>
          <w:bCs/>
          <w:sz w:val="20"/>
          <w:szCs w:val="20"/>
        </w:rPr>
        <w:t xml:space="preserve"> received </w:t>
      </w:r>
    </w:p>
    <w:p w14:paraId="7017240B" w14:textId="7FA5A369" w:rsidR="00550256" w:rsidRPr="003D04E5" w:rsidRDefault="00550256" w:rsidP="00BA5EBD">
      <w:pPr>
        <w:rPr>
          <w:sz w:val="20"/>
          <w:szCs w:val="20"/>
        </w:rPr>
      </w:pPr>
      <w:r w:rsidRPr="003D04E5">
        <w:rPr>
          <w:sz w:val="20"/>
          <w:szCs w:val="20"/>
        </w:rPr>
        <w:t xml:space="preserve">A question was sent to the clerk regarding accessibility into the common field. It was agreed that the Parish council </w:t>
      </w:r>
      <w:r w:rsidR="008931E4" w:rsidRPr="003D04E5">
        <w:rPr>
          <w:sz w:val="20"/>
          <w:szCs w:val="20"/>
        </w:rPr>
        <w:t>are complying with the Right to Roa</w:t>
      </w:r>
      <w:r w:rsidR="0091422E" w:rsidRPr="003D04E5">
        <w:rPr>
          <w:sz w:val="20"/>
          <w:szCs w:val="20"/>
        </w:rPr>
        <w:t>m</w:t>
      </w:r>
      <w:r w:rsidR="008931E4" w:rsidRPr="003D04E5">
        <w:rPr>
          <w:sz w:val="20"/>
          <w:szCs w:val="20"/>
        </w:rPr>
        <w:t xml:space="preserve"> by having a style</w:t>
      </w:r>
      <w:r w:rsidR="0091422E" w:rsidRPr="003D04E5">
        <w:rPr>
          <w:sz w:val="20"/>
          <w:szCs w:val="20"/>
        </w:rPr>
        <w:t>,</w:t>
      </w:r>
      <w:r w:rsidR="008931E4" w:rsidRPr="003D04E5">
        <w:rPr>
          <w:sz w:val="20"/>
          <w:szCs w:val="20"/>
        </w:rPr>
        <w:t xml:space="preserve"> and </w:t>
      </w:r>
      <w:r w:rsidR="00AD26BB">
        <w:rPr>
          <w:sz w:val="20"/>
          <w:szCs w:val="20"/>
        </w:rPr>
        <w:t xml:space="preserve">that </w:t>
      </w:r>
      <w:r w:rsidR="008931E4" w:rsidRPr="003D04E5">
        <w:rPr>
          <w:sz w:val="20"/>
          <w:szCs w:val="20"/>
        </w:rPr>
        <w:t xml:space="preserve">installing a </w:t>
      </w:r>
      <w:r w:rsidR="0091422E" w:rsidRPr="003D04E5">
        <w:rPr>
          <w:sz w:val="20"/>
          <w:szCs w:val="20"/>
        </w:rPr>
        <w:t xml:space="preserve">swing gate was not needed. </w:t>
      </w:r>
    </w:p>
    <w:p w14:paraId="5F7FDD12" w14:textId="5E7F5643" w:rsidR="009025B5" w:rsidRDefault="009025B5" w:rsidP="00BA5EBD">
      <w:pPr>
        <w:rPr>
          <w:sz w:val="20"/>
          <w:szCs w:val="20"/>
        </w:rPr>
      </w:pPr>
      <w:r w:rsidRPr="003D04E5">
        <w:rPr>
          <w:b/>
          <w:bCs/>
          <w:sz w:val="20"/>
          <w:szCs w:val="20"/>
        </w:rPr>
        <w:t>11</w:t>
      </w:r>
      <w:r w:rsidR="00AD26BB">
        <w:rPr>
          <w:b/>
          <w:bCs/>
          <w:sz w:val="20"/>
          <w:szCs w:val="20"/>
        </w:rPr>
        <w:t>,</w:t>
      </w:r>
      <w:r w:rsidRPr="003D04E5">
        <w:rPr>
          <w:sz w:val="20"/>
          <w:szCs w:val="20"/>
        </w:rPr>
        <w:t xml:space="preserve"> There were no further comments from members of the public </w:t>
      </w:r>
    </w:p>
    <w:p w14:paraId="5728AD16" w14:textId="77777777" w:rsidR="00263E81" w:rsidRDefault="00263E81" w:rsidP="00BA5EBD">
      <w:pPr>
        <w:rPr>
          <w:sz w:val="20"/>
          <w:szCs w:val="20"/>
        </w:rPr>
      </w:pPr>
    </w:p>
    <w:p w14:paraId="61F7031B" w14:textId="03678490" w:rsidR="00263E81" w:rsidRPr="003D04E5" w:rsidRDefault="00263E81" w:rsidP="00BA5EBD">
      <w:pPr>
        <w:rPr>
          <w:sz w:val="20"/>
          <w:szCs w:val="20"/>
        </w:rPr>
      </w:pPr>
      <w:r>
        <w:rPr>
          <w:sz w:val="20"/>
          <w:szCs w:val="20"/>
        </w:rPr>
        <w:t>Signed…………………………………………..                                   Date………………………………</w:t>
      </w:r>
    </w:p>
    <w:p w14:paraId="2C43581F" w14:textId="6F6C61C4" w:rsidR="00D278F6" w:rsidRPr="003D04E5" w:rsidRDefault="00D278F6" w:rsidP="00BA5EBD">
      <w:pPr>
        <w:rPr>
          <w:sz w:val="20"/>
          <w:szCs w:val="20"/>
        </w:rPr>
      </w:pPr>
    </w:p>
    <w:p w14:paraId="5B58547D" w14:textId="77777777" w:rsidR="0091422E" w:rsidRPr="003D04E5" w:rsidRDefault="0091422E" w:rsidP="00BA5EBD">
      <w:pPr>
        <w:rPr>
          <w:sz w:val="20"/>
          <w:szCs w:val="20"/>
        </w:rPr>
      </w:pPr>
    </w:p>
    <w:p w14:paraId="44DF8650" w14:textId="77777777" w:rsidR="0091422E" w:rsidRPr="003D04E5" w:rsidRDefault="0091422E" w:rsidP="00BA5EBD">
      <w:pPr>
        <w:rPr>
          <w:sz w:val="20"/>
          <w:szCs w:val="20"/>
        </w:rPr>
      </w:pPr>
    </w:p>
    <w:sectPr w:rsidR="0091422E" w:rsidRPr="003D04E5" w:rsidSect="00AB397E">
      <w:pgSz w:w="11906" w:h="16838"/>
      <w:pgMar w:top="1440" w:right="1440" w:bottom="1440" w:left="144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7B"/>
    <w:rsid w:val="00031B4C"/>
    <w:rsid w:val="00054E4E"/>
    <w:rsid w:val="0006155D"/>
    <w:rsid w:val="000978EC"/>
    <w:rsid w:val="00114E7B"/>
    <w:rsid w:val="00123220"/>
    <w:rsid w:val="00172877"/>
    <w:rsid w:val="00193EDA"/>
    <w:rsid w:val="001B4D6B"/>
    <w:rsid w:val="001D062E"/>
    <w:rsid w:val="00263E81"/>
    <w:rsid w:val="0027649E"/>
    <w:rsid w:val="002932FD"/>
    <w:rsid w:val="002B40FB"/>
    <w:rsid w:val="002D3359"/>
    <w:rsid w:val="002E6494"/>
    <w:rsid w:val="00304F34"/>
    <w:rsid w:val="0031381B"/>
    <w:rsid w:val="00356C16"/>
    <w:rsid w:val="00361D7C"/>
    <w:rsid w:val="003D04E5"/>
    <w:rsid w:val="003F6D96"/>
    <w:rsid w:val="0040188E"/>
    <w:rsid w:val="004343CB"/>
    <w:rsid w:val="00485D84"/>
    <w:rsid w:val="00512F1B"/>
    <w:rsid w:val="00545FB9"/>
    <w:rsid w:val="00550256"/>
    <w:rsid w:val="00552538"/>
    <w:rsid w:val="00585F7B"/>
    <w:rsid w:val="005B31A3"/>
    <w:rsid w:val="005F0F33"/>
    <w:rsid w:val="00600939"/>
    <w:rsid w:val="00605486"/>
    <w:rsid w:val="00635DDD"/>
    <w:rsid w:val="006658DC"/>
    <w:rsid w:val="00707F95"/>
    <w:rsid w:val="0071045C"/>
    <w:rsid w:val="0073317E"/>
    <w:rsid w:val="00743069"/>
    <w:rsid w:val="00782D52"/>
    <w:rsid w:val="007A1296"/>
    <w:rsid w:val="00816BAF"/>
    <w:rsid w:val="00831F95"/>
    <w:rsid w:val="008931E4"/>
    <w:rsid w:val="00900B8F"/>
    <w:rsid w:val="009025B5"/>
    <w:rsid w:val="0091422E"/>
    <w:rsid w:val="00931717"/>
    <w:rsid w:val="009E288F"/>
    <w:rsid w:val="00AB397E"/>
    <w:rsid w:val="00AD26BB"/>
    <w:rsid w:val="00B0079C"/>
    <w:rsid w:val="00B03B1B"/>
    <w:rsid w:val="00B308EE"/>
    <w:rsid w:val="00B3438A"/>
    <w:rsid w:val="00BA5EBD"/>
    <w:rsid w:val="00BA73AE"/>
    <w:rsid w:val="00C02074"/>
    <w:rsid w:val="00C1419E"/>
    <w:rsid w:val="00CB45C5"/>
    <w:rsid w:val="00D103DA"/>
    <w:rsid w:val="00D278F6"/>
    <w:rsid w:val="00D92FEA"/>
    <w:rsid w:val="00DA2DBF"/>
    <w:rsid w:val="00DB54B0"/>
    <w:rsid w:val="00DD0F7D"/>
    <w:rsid w:val="00E059F3"/>
    <w:rsid w:val="00E4390B"/>
    <w:rsid w:val="00E63E8E"/>
    <w:rsid w:val="00EA0F91"/>
    <w:rsid w:val="00EE4599"/>
    <w:rsid w:val="00F452F2"/>
    <w:rsid w:val="00F9314A"/>
    <w:rsid w:val="00F94373"/>
    <w:rsid w:val="00FC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EDDB"/>
  <w15:chartTrackingRefBased/>
  <w15:docId w15:val="{ACE725D2-C750-4433-9B5A-016CDFFD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F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BBA92.9DD7F8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3147</Characters>
  <Application>Microsoft Office Word</Application>
  <DocSecurity>0</DocSecurity>
  <Lines>71</Lines>
  <Paragraphs>46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Ilsley Parish Council</dc:creator>
  <cp:keywords/>
  <dc:description/>
  <cp:lastModifiedBy>East Ilsley Parish Council</cp:lastModifiedBy>
  <cp:revision>21</cp:revision>
  <dcterms:created xsi:type="dcterms:W3CDTF">2025-11-14T10:09:00Z</dcterms:created>
  <dcterms:modified xsi:type="dcterms:W3CDTF">2026-01-20T10:41:00Z</dcterms:modified>
</cp:coreProperties>
</file>